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46" w:rsidRPr="00790351" w:rsidRDefault="004919BF" w:rsidP="00764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.35pt;width:595.5pt;height:842.25pt;z-index:251659264;mso-position-horizontal:absolute;mso-position-horizontal-relative:text;mso-position-vertical:absolute;mso-position-vertical-relative:text;mso-width-relative:page;mso-height-relative:page">
            <v:imagedata r:id="rId8" o:title="IMG_20240110_0003_page-0001"/>
            <w10:wrap type="topAndBottom"/>
          </v:shape>
        </w:pict>
      </w:r>
      <w:bookmarkEnd w:id="0"/>
      <w:r w:rsidR="00784146" w:rsidRPr="007903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362FD" w:rsidRPr="0060068A" w:rsidRDefault="001362FD" w:rsidP="001362FD">
      <w:pPr>
        <w:spacing w:before="347" w:after="347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lastRenderedPageBreak/>
        <w:t>Настоящая программа составлена на основе Рабочей программы по информатике и ИКТ. Расширяет умения и навыки учеников, позволяет применить индивидуальный подход к обучению школьников.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4146" w:rsidRPr="00B72B4F" w:rsidRDefault="00784146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2B4F">
        <w:rPr>
          <w:rFonts w:ascii="Times New Roman" w:hAnsi="Times New Roman"/>
          <w:sz w:val="28"/>
          <w:szCs w:val="28"/>
        </w:rPr>
        <w:t xml:space="preserve">В настоящее время использование информационных технологий оказывает заметное влияние на содержание, формы и методы обучения. Феномен внедрения </w:t>
      </w:r>
      <w:proofErr w:type="gramStart"/>
      <w:r w:rsidRPr="00B72B4F">
        <w:rPr>
          <w:rFonts w:ascii="Times New Roman" w:hAnsi="Times New Roman"/>
          <w:sz w:val="28"/>
          <w:szCs w:val="28"/>
        </w:rPr>
        <w:t>ИТ</w:t>
      </w:r>
      <w:proofErr w:type="gramEnd"/>
      <w:r w:rsidRPr="00B72B4F">
        <w:rPr>
          <w:rFonts w:ascii="Times New Roman" w:hAnsi="Times New Roman"/>
          <w:sz w:val="28"/>
          <w:szCs w:val="28"/>
        </w:rPr>
        <w:t xml:space="preserve"> в преподавательскую деятельность является предметом пристального внимания и обсуждения ученых, методистов, педагогов–практиков. Необходимо отметить, что информационные технологии всегда были неотъемлемой частью педагогического процесса и в «докомпьютерную эпоху». Это, прежде всего, связано с тем фактом, что процесс обучения является информационным процессом. Но только с появлением возможности использования компьютеров в образовательном процессе сам термин «информационные технологии» приобрел новое звучание, так как стал ассоциироваться исключительно с применением ПК. Таким образом, появление компьютера в образовательной среде явилось своего рода каталогизатором тех тенденций, которые обнажили информационную суть процесса обучения.</w:t>
      </w:r>
    </w:p>
    <w:p w:rsidR="00784146" w:rsidRPr="00B72B4F" w:rsidRDefault="00784146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2B4F">
        <w:rPr>
          <w:rFonts w:ascii="Times New Roman" w:hAnsi="Times New Roman"/>
          <w:sz w:val="28"/>
          <w:szCs w:val="28"/>
        </w:rPr>
        <w:t xml:space="preserve">В педагогической деятельности среди информационных технологий особое место занимают так называемые мультимедийные технологии. </w:t>
      </w:r>
    </w:p>
    <w:p w:rsidR="00784146" w:rsidRPr="00B72B4F" w:rsidRDefault="00784146" w:rsidP="00790351">
      <w:pPr>
        <w:pStyle w:val="4-text"/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2B4F">
        <w:rPr>
          <w:rFonts w:ascii="Times New Roman" w:hAnsi="Times New Roman"/>
          <w:sz w:val="28"/>
          <w:szCs w:val="28"/>
        </w:rPr>
        <w:t xml:space="preserve">Все чаще возникает потребность в </w:t>
      </w:r>
      <w:proofErr w:type="spellStart"/>
      <w:r w:rsidRPr="00B72B4F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B72B4F">
        <w:rPr>
          <w:rFonts w:ascii="Times New Roman" w:hAnsi="Times New Roman"/>
          <w:sz w:val="28"/>
          <w:szCs w:val="28"/>
        </w:rPr>
        <w:t>, защиты своей творческой деятельности,  наглядного представления  информации для окружающих.</w:t>
      </w:r>
    </w:p>
    <w:p w:rsidR="00784146" w:rsidRDefault="00784146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72B4F">
        <w:rPr>
          <w:rFonts w:ascii="Times New Roman" w:hAnsi="Times New Roman"/>
          <w:sz w:val="28"/>
          <w:szCs w:val="28"/>
        </w:rPr>
        <w:t>ультимедийные технологии обогащают процесс обучения</w:t>
      </w:r>
      <w:r>
        <w:rPr>
          <w:rFonts w:ascii="Times New Roman" w:hAnsi="Times New Roman"/>
          <w:sz w:val="28"/>
          <w:szCs w:val="28"/>
        </w:rPr>
        <w:t xml:space="preserve"> и воспитания</w:t>
      </w:r>
      <w:r w:rsidRPr="00B72B4F">
        <w:rPr>
          <w:rFonts w:ascii="Times New Roman" w:hAnsi="Times New Roman"/>
          <w:sz w:val="28"/>
          <w:szCs w:val="28"/>
        </w:rPr>
        <w:t xml:space="preserve">, позволяют сделать </w:t>
      </w:r>
      <w:r>
        <w:rPr>
          <w:rFonts w:ascii="Times New Roman" w:hAnsi="Times New Roman"/>
          <w:sz w:val="28"/>
          <w:szCs w:val="28"/>
        </w:rPr>
        <w:t xml:space="preserve"> процесс</w:t>
      </w:r>
      <w:r w:rsidRPr="00B72B4F">
        <w:rPr>
          <w:rFonts w:ascii="Times New Roman" w:hAnsi="Times New Roman"/>
          <w:sz w:val="28"/>
          <w:szCs w:val="28"/>
        </w:rPr>
        <w:t xml:space="preserve"> более эффективным, вовлекая в процесс восприятия учебной информации большинство чувственных компонент обучаемого. Мультимедийные технологии превратили учебную наглядность </w:t>
      </w:r>
      <w:proofErr w:type="gramStart"/>
      <w:r w:rsidRPr="00B72B4F">
        <w:rPr>
          <w:rFonts w:ascii="Times New Roman" w:hAnsi="Times New Roman"/>
          <w:sz w:val="28"/>
          <w:szCs w:val="28"/>
        </w:rPr>
        <w:t>из</w:t>
      </w:r>
      <w:proofErr w:type="gramEnd"/>
      <w:r w:rsidRPr="00B72B4F">
        <w:rPr>
          <w:rFonts w:ascii="Times New Roman" w:hAnsi="Times New Roman"/>
          <w:sz w:val="28"/>
          <w:szCs w:val="28"/>
        </w:rPr>
        <w:t xml:space="preserve"> статической в динамическую, то есть появилась возможность отслеживать изучаемые процессы во времени. Раньше такой возможностью обладало лишь </w:t>
      </w:r>
      <w:proofErr w:type="spellStart"/>
      <w:r w:rsidRPr="00B72B4F">
        <w:rPr>
          <w:rFonts w:ascii="Times New Roman" w:hAnsi="Times New Roman"/>
          <w:sz w:val="28"/>
          <w:szCs w:val="28"/>
        </w:rPr>
        <w:t>учебно</w:t>
      </w:r>
      <w:proofErr w:type="spellEnd"/>
      <w:r w:rsidRPr="00B72B4F">
        <w:rPr>
          <w:rFonts w:ascii="Times New Roman" w:hAnsi="Times New Roman"/>
          <w:sz w:val="28"/>
          <w:szCs w:val="28"/>
        </w:rPr>
        <w:t xml:space="preserve">–образовательное телевидение, но у этой области наглядности отсутствует аспект, связанный с интерактивностью. </w:t>
      </w:r>
    </w:p>
    <w:p w:rsidR="00784146" w:rsidRDefault="00784146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2B4F">
        <w:rPr>
          <w:rFonts w:ascii="Times New Roman" w:hAnsi="Times New Roman"/>
          <w:sz w:val="28"/>
          <w:szCs w:val="28"/>
        </w:rPr>
        <w:t>Моделировать процессы, которые развиваются во времени, интерактивно менять параметры этих процессов, очень важное дидактическое преимущество мультимедийных обучающих систем. Тем более довольно много образовательных задач связанных с тем, что демонстрацию изучаемых явлений невозможно провести в учебной аудитории, в этом случае средства мультимедиа являются единственно возможными на сегодняшний день.</w:t>
      </w:r>
    </w:p>
    <w:p w:rsidR="00784146" w:rsidRDefault="00784146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362FD" w:rsidRDefault="00764B56" w:rsidP="00764B56">
      <w:pPr>
        <w:pStyle w:val="4-text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362FD" w:rsidRPr="0060068A">
        <w:rPr>
          <w:rFonts w:ascii="Times New Roman" w:hAnsi="Times New Roman"/>
          <w:b/>
          <w:bCs/>
          <w:sz w:val="32"/>
          <w:szCs w:val="32"/>
        </w:rPr>
        <w:lastRenderedPageBreak/>
        <w:t>Учебно-тематический план</w:t>
      </w:r>
    </w:p>
    <w:p w:rsidR="00764B56" w:rsidRPr="0060068A" w:rsidRDefault="00764B56" w:rsidP="00764B56">
      <w:pPr>
        <w:pStyle w:val="4-text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3602"/>
        <w:gridCol w:w="850"/>
        <w:gridCol w:w="4678"/>
      </w:tblGrid>
      <w:tr w:rsidR="001362FD" w:rsidRPr="0060068A" w:rsidTr="00350331">
        <w:tc>
          <w:tcPr>
            <w:tcW w:w="617" w:type="dxa"/>
          </w:tcPr>
          <w:p w:rsidR="001362FD" w:rsidRPr="0060068A" w:rsidRDefault="001362FD" w:rsidP="000871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02" w:type="dxa"/>
          </w:tcPr>
          <w:p w:rsidR="001362FD" w:rsidRPr="0060068A" w:rsidRDefault="001362FD" w:rsidP="000871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850" w:type="dxa"/>
          </w:tcPr>
          <w:p w:rsidR="001362FD" w:rsidRPr="0060068A" w:rsidRDefault="00350331" w:rsidP="0035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1362FD"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362FD"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="001362FD"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ас.</w:t>
            </w:r>
          </w:p>
        </w:tc>
        <w:tc>
          <w:tcPr>
            <w:tcW w:w="4678" w:type="dxa"/>
          </w:tcPr>
          <w:p w:rsidR="001362FD" w:rsidRPr="0060068A" w:rsidRDefault="001362FD" w:rsidP="000871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</w:tr>
      <w:tr w:rsidR="001362FD" w:rsidRPr="0060068A" w:rsidTr="00350331">
        <w:tc>
          <w:tcPr>
            <w:tcW w:w="617" w:type="dxa"/>
          </w:tcPr>
          <w:p w:rsidR="001362FD" w:rsidRPr="0060068A" w:rsidRDefault="001362FD" w:rsidP="001362F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</w:tcPr>
          <w:p w:rsidR="001362FD" w:rsidRPr="00614B0D" w:rsidRDefault="001362FD" w:rsidP="001362FD">
            <w:pPr>
              <w:pStyle w:val="ab"/>
              <w:spacing w:after="0"/>
              <w:ind w:firstLine="34"/>
              <w:rPr>
                <w:sz w:val="28"/>
                <w:szCs w:val="28"/>
                <w:lang w:val="en-US"/>
              </w:rPr>
            </w:pPr>
            <w:r w:rsidRPr="0060068A">
              <w:rPr>
                <w:sz w:val="28"/>
                <w:szCs w:val="28"/>
              </w:rPr>
              <w:t>Основы</w:t>
            </w:r>
            <w:r w:rsidRPr="00614B0D">
              <w:rPr>
                <w:sz w:val="28"/>
                <w:szCs w:val="28"/>
                <w:lang w:val="en-US"/>
              </w:rPr>
              <w:t xml:space="preserve"> </w:t>
            </w:r>
            <w:r w:rsidRPr="0060068A">
              <w:rPr>
                <w:sz w:val="28"/>
                <w:szCs w:val="28"/>
              </w:rPr>
              <w:t>работы</w:t>
            </w:r>
            <w:r w:rsidRPr="00614B0D">
              <w:rPr>
                <w:sz w:val="28"/>
                <w:szCs w:val="28"/>
                <w:lang w:val="en-US"/>
              </w:rPr>
              <w:t xml:space="preserve"> </w:t>
            </w:r>
            <w:r w:rsidRPr="0060068A">
              <w:rPr>
                <w:sz w:val="28"/>
                <w:szCs w:val="28"/>
              </w:rPr>
              <w:t>в</w:t>
            </w:r>
            <w:r w:rsidRPr="00614B0D">
              <w:rPr>
                <w:sz w:val="28"/>
                <w:szCs w:val="28"/>
                <w:lang w:val="en-US"/>
              </w:rPr>
              <w:t xml:space="preserve"> Microsoft Office Publisher </w:t>
            </w:r>
          </w:p>
        </w:tc>
        <w:tc>
          <w:tcPr>
            <w:tcW w:w="850" w:type="dxa"/>
          </w:tcPr>
          <w:p w:rsidR="001362FD" w:rsidRPr="0060068A" w:rsidRDefault="001362FD" w:rsidP="00136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362FD" w:rsidRPr="0060068A" w:rsidRDefault="001362FD" w:rsidP="00350331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1. - № 7.</w:t>
            </w:r>
          </w:p>
        </w:tc>
      </w:tr>
      <w:tr w:rsidR="001362FD" w:rsidRPr="0060068A" w:rsidTr="00350331">
        <w:tc>
          <w:tcPr>
            <w:tcW w:w="617" w:type="dxa"/>
          </w:tcPr>
          <w:p w:rsidR="001362FD" w:rsidRPr="0060068A" w:rsidRDefault="001362FD" w:rsidP="001362F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</w:tcPr>
          <w:p w:rsidR="001362FD" w:rsidRPr="00614B0D" w:rsidRDefault="001362FD" w:rsidP="0008712B">
            <w:pPr>
              <w:pStyle w:val="ab"/>
              <w:spacing w:after="0"/>
              <w:ind w:firstLine="34"/>
              <w:rPr>
                <w:sz w:val="28"/>
                <w:szCs w:val="28"/>
                <w:lang w:val="en-US"/>
              </w:rPr>
            </w:pPr>
            <w:r w:rsidRPr="0060068A">
              <w:rPr>
                <w:sz w:val="28"/>
                <w:szCs w:val="28"/>
              </w:rPr>
              <w:t>Основы</w:t>
            </w:r>
            <w:r w:rsidRPr="00614B0D">
              <w:rPr>
                <w:sz w:val="28"/>
                <w:szCs w:val="28"/>
                <w:lang w:val="en-US"/>
              </w:rPr>
              <w:t xml:space="preserve"> </w:t>
            </w:r>
            <w:r w:rsidRPr="0060068A">
              <w:rPr>
                <w:sz w:val="28"/>
                <w:szCs w:val="28"/>
              </w:rPr>
              <w:t>работы</w:t>
            </w:r>
            <w:r w:rsidRPr="00614B0D">
              <w:rPr>
                <w:sz w:val="28"/>
                <w:szCs w:val="28"/>
                <w:lang w:val="en-US"/>
              </w:rPr>
              <w:t xml:space="preserve"> </w:t>
            </w:r>
            <w:r w:rsidRPr="0060068A">
              <w:rPr>
                <w:sz w:val="28"/>
                <w:szCs w:val="28"/>
              </w:rPr>
              <w:t>в</w:t>
            </w:r>
            <w:r w:rsidRPr="00614B0D">
              <w:rPr>
                <w:sz w:val="28"/>
                <w:szCs w:val="28"/>
                <w:lang w:val="en-US"/>
              </w:rPr>
              <w:t xml:space="preserve"> Microsoft Office PowerPoint</w:t>
            </w:r>
          </w:p>
        </w:tc>
        <w:tc>
          <w:tcPr>
            <w:tcW w:w="850" w:type="dxa"/>
          </w:tcPr>
          <w:p w:rsidR="001362FD" w:rsidRPr="0060068A" w:rsidRDefault="000D161A" w:rsidP="00087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1362FD" w:rsidRPr="0060068A" w:rsidRDefault="001362FD" w:rsidP="00350331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8. - № 13.</w:t>
            </w:r>
          </w:p>
        </w:tc>
      </w:tr>
      <w:tr w:rsidR="001362FD" w:rsidRPr="0060068A" w:rsidTr="00514204">
        <w:tc>
          <w:tcPr>
            <w:tcW w:w="617" w:type="dxa"/>
            <w:tcBorders>
              <w:bottom w:val="single" w:sz="4" w:space="0" w:color="auto"/>
            </w:tcBorders>
          </w:tcPr>
          <w:p w:rsidR="001362FD" w:rsidRPr="0060068A" w:rsidRDefault="001362FD" w:rsidP="001362F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1362FD" w:rsidRPr="0047778F" w:rsidRDefault="0047778F" w:rsidP="0008712B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  <w:r w:rsidRPr="0047778F"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62FD" w:rsidRPr="0060068A" w:rsidRDefault="000D161A" w:rsidP="00087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62FD" w:rsidRPr="0060068A" w:rsidRDefault="001362FD" w:rsidP="00350331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14. - № 18.</w:t>
            </w:r>
          </w:p>
        </w:tc>
      </w:tr>
      <w:tr w:rsidR="001362FD" w:rsidRPr="0060068A" w:rsidTr="0051420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D" w:rsidRPr="0060068A" w:rsidRDefault="001362FD" w:rsidP="001362FD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D" w:rsidRPr="0060068A" w:rsidRDefault="00350331" w:rsidP="00350331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  <w:r w:rsidRPr="00350331">
              <w:rPr>
                <w:sz w:val="28"/>
                <w:szCs w:val="28"/>
              </w:rPr>
              <w:t>Электронные таблицы.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D" w:rsidRPr="0060068A" w:rsidRDefault="001362FD" w:rsidP="00087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D" w:rsidRPr="0060068A" w:rsidRDefault="001362FD" w:rsidP="00350331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19. - № 24.</w:t>
            </w:r>
          </w:p>
        </w:tc>
      </w:tr>
      <w:tr w:rsidR="00514204" w:rsidRPr="0060068A" w:rsidTr="0051420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4" w:rsidRPr="0060068A" w:rsidRDefault="00514204" w:rsidP="0051420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4" w:rsidRPr="0060068A" w:rsidRDefault="00514204" w:rsidP="0051420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4" w:rsidRPr="0060068A" w:rsidRDefault="000D161A" w:rsidP="00514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4" w:rsidRPr="0060068A" w:rsidRDefault="00514204" w:rsidP="00514204">
            <w:pPr>
              <w:pStyle w:val="ac"/>
              <w:snapToGrid w:val="0"/>
              <w:rPr>
                <w:color w:val="auto"/>
                <w:sz w:val="28"/>
                <w:szCs w:val="28"/>
              </w:rPr>
            </w:pPr>
          </w:p>
        </w:tc>
      </w:tr>
    </w:tbl>
    <w:p w:rsidR="001362FD" w:rsidRDefault="001362FD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362FD" w:rsidRPr="00764B56" w:rsidRDefault="00350331" w:rsidP="00764B56">
      <w:pPr>
        <w:pStyle w:val="4-tex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64B56">
        <w:rPr>
          <w:rFonts w:ascii="Times New Roman" w:hAnsi="Times New Roman"/>
          <w:b/>
          <w:bCs/>
          <w:sz w:val="32"/>
          <w:szCs w:val="32"/>
        </w:rPr>
        <w:t>Содержание учебного материала (основные блоки, модули).</w:t>
      </w:r>
    </w:p>
    <w:p w:rsidR="00350331" w:rsidRDefault="00350331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50331" w:rsidRPr="00614B0D" w:rsidRDefault="00350331" w:rsidP="00350331">
      <w:pPr>
        <w:pStyle w:val="4-text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64B56">
        <w:rPr>
          <w:rFonts w:ascii="Times New Roman" w:hAnsi="Times New Roman"/>
          <w:b/>
          <w:sz w:val="28"/>
          <w:szCs w:val="28"/>
        </w:rPr>
        <w:t>Основы</w:t>
      </w:r>
      <w:r w:rsidRPr="00614B0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4B56">
        <w:rPr>
          <w:rFonts w:ascii="Times New Roman" w:hAnsi="Times New Roman"/>
          <w:b/>
          <w:sz w:val="28"/>
          <w:szCs w:val="28"/>
        </w:rPr>
        <w:t>работы</w:t>
      </w:r>
      <w:r w:rsidRPr="00614B0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4B56">
        <w:rPr>
          <w:rFonts w:ascii="Times New Roman" w:hAnsi="Times New Roman"/>
          <w:b/>
          <w:sz w:val="28"/>
          <w:szCs w:val="28"/>
        </w:rPr>
        <w:t>в</w:t>
      </w:r>
      <w:r w:rsidRPr="00614B0D">
        <w:rPr>
          <w:rFonts w:ascii="Times New Roman" w:hAnsi="Times New Roman"/>
          <w:b/>
          <w:sz w:val="28"/>
          <w:szCs w:val="28"/>
          <w:lang w:val="en-US"/>
        </w:rPr>
        <w:t xml:space="preserve"> Microsoft Office Publisher</w:t>
      </w:r>
    </w:p>
    <w:p w:rsidR="00350331" w:rsidRPr="00764B56" w:rsidRDefault="00350331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4B56">
        <w:rPr>
          <w:rFonts w:ascii="Times New Roman" w:hAnsi="Times New Roman"/>
          <w:sz w:val="28"/>
          <w:szCs w:val="28"/>
        </w:rPr>
        <w:t xml:space="preserve">Правила техники безопасности. Интерфейс </w:t>
      </w:r>
      <w:r w:rsidRPr="00764B56">
        <w:rPr>
          <w:rFonts w:ascii="Times New Roman" w:hAnsi="Times New Roman"/>
          <w:sz w:val="28"/>
          <w:szCs w:val="28"/>
          <w:lang w:val="en-US"/>
        </w:rPr>
        <w:t>Microsoft</w:t>
      </w:r>
      <w:r w:rsidRPr="00764B56">
        <w:rPr>
          <w:rFonts w:ascii="Times New Roman" w:hAnsi="Times New Roman"/>
          <w:sz w:val="28"/>
          <w:szCs w:val="28"/>
        </w:rPr>
        <w:t xml:space="preserve"> </w:t>
      </w:r>
      <w:r w:rsidRPr="00764B56">
        <w:rPr>
          <w:rFonts w:ascii="Times New Roman" w:hAnsi="Times New Roman"/>
          <w:sz w:val="28"/>
          <w:szCs w:val="28"/>
          <w:lang w:val="en-US"/>
        </w:rPr>
        <w:t>Office</w:t>
      </w:r>
      <w:r w:rsidRPr="00764B56">
        <w:rPr>
          <w:rFonts w:ascii="Times New Roman" w:hAnsi="Times New Roman"/>
          <w:sz w:val="28"/>
          <w:szCs w:val="28"/>
        </w:rPr>
        <w:t xml:space="preserve"> </w:t>
      </w:r>
      <w:r w:rsidRPr="00764B56">
        <w:rPr>
          <w:rFonts w:ascii="Times New Roman" w:hAnsi="Times New Roman"/>
          <w:sz w:val="28"/>
          <w:szCs w:val="28"/>
          <w:lang w:val="en-US"/>
        </w:rPr>
        <w:t>Publisher</w:t>
      </w:r>
      <w:r w:rsidRPr="00764B56">
        <w:rPr>
          <w:rFonts w:ascii="Times New Roman" w:hAnsi="Times New Roman"/>
          <w:sz w:val="28"/>
          <w:szCs w:val="28"/>
        </w:rPr>
        <w:t xml:space="preserve">. Ввод текста. Установка параметров </w:t>
      </w:r>
      <w:proofErr w:type="spellStart"/>
      <w:r w:rsidRPr="00764B56">
        <w:rPr>
          <w:rFonts w:ascii="Times New Roman" w:hAnsi="Times New Roman"/>
          <w:sz w:val="28"/>
          <w:szCs w:val="28"/>
        </w:rPr>
        <w:t>Publisher</w:t>
      </w:r>
      <w:proofErr w:type="spellEnd"/>
      <w:r w:rsidRPr="00764B56">
        <w:rPr>
          <w:rFonts w:ascii="Times New Roman" w:hAnsi="Times New Roman"/>
          <w:sz w:val="28"/>
          <w:szCs w:val="28"/>
        </w:rPr>
        <w:t>. Вставка графических объектов. Работа с несколькими объектами. Перекрашивание и обрезка объектов. Изменение свойств рамки. Параметры страницы. Печать публикации. Проверка макета. Диспетчер графики. Мастера и макеты публикаций. Типы публикаций. Проект: Альманах "История информатики". Проект: “Визитка для директора”. Разработка проекта публикации (памятки). Создание информационного буклета «Векторные редакторы»</w:t>
      </w:r>
    </w:p>
    <w:p w:rsidR="00350331" w:rsidRPr="00764B56" w:rsidRDefault="00350331" w:rsidP="00350331">
      <w:pPr>
        <w:pStyle w:val="4-text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4B56">
        <w:rPr>
          <w:rFonts w:ascii="Times New Roman" w:hAnsi="Times New Roman"/>
          <w:b/>
          <w:sz w:val="28"/>
          <w:szCs w:val="28"/>
        </w:rPr>
        <w:t xml:space="preserve">Основы работы в </w:t>
      </w:r>
      <w:proofErr w:type="spellStart"/>
      <w:r w:rsidRPr="00764B56">
        <w:rPr>
          <w:rFonts w:ascii="Times New Roman" w:hAnsi="Times New Roman"/>
          <w:b/>
          <w:sz w:val="28"/>
          <w:szCs w:val="28"/>
        </w:rPr>
        <w:t>Microsoft</w:t>
      </w:r>
      <w:proofErr w:type="spellEnd"/>
      <w:r w:rsidRPr="00764B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B56">
        <w:rPr>
          <w:rFonts w:ascii="Times New Roman" w:hAnsi="Times New Roman"/>
          <w:b/>
          <w:sz w:val="28"/>
          <w:szCs w:val="28"/>
        </w:rPr>
        <w:t>Office</w:t>
      </w:r>
      <w:proofErr w:type="spellEnd"/>
      <w:r w:rsidRPr="00764B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B56">
        <w:rPr>
          <w:rFonts w:ascii="Times New Roman" w:hAnsi="Times New Roman"/>
          <w:b/>
          <w:sz w:val="28"/>
          <w:szCs w:val="28"/>
        </w:rPr>
        <w:t>PowerPoint</w:t>
      </w:r>
      <w:proofErr w:type="spellEnd"/>
    </w:p>
    <w:p w:rsidR="00350331" w:rsidRDefault="00350331" w:rsidP="00764B56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4B56">
        <w:rPr>
          <w:rFonts w:ascii="Times New Roman" w:hAnsi="Times New Roman"/>
          <w:sz w:val="28"/>
          <w:szCs w:val="28"/>
        </w:rPr>
        <w:t xml:space="preserve">Интерфейс </w:t>
      </w:r>
      <w:proofErr w:type="spellStart"/>
      <w:r w:rsidRPr="00764B56">
        <w:rPr>
          <w:rFonts w:ascii="Times New Roman" w:hAnsi="Times New Roman"/>
          <w:sz w:val="28"/>
          <w:szCs w:val="28"/>
        </w:rPr>
        <w:t>Microsoft</w:t>
      </w:r>
      <w:proofErr w:type="spellEnd"/>
      <w:r w:rsidRPr="00764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B56">
        <w:rPr>
          <w:rFonts w:ascii="Times New Roman" w:hAnsi="Times New Roman"/>
          <w:sz w:val="28"/>
          <w:szCs w:val="28"/>
        </w:rPr>
        <w:t>Office</w:t>
      </w:r>
      <w:proofErr w:type="spellEnd"/>
      <w:r w:rsidRPr="00764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B56">
        <w:rPr>
          <w:rFonts w:ascii="Times New Roman" w:hAnsi="Times New Roman"/>
          <w:sz w:val="28"/>
          <w:szCs w:val="28"/>
        </w:rPr>
        <w:t>PowerPoint</w:t>
      </w:r>
      <w:proofErr w:type="spellEnd"/>
      <w:r w:rsidRPr="00764B56">
        <w:rPr>
          <w:rFonts w:ascii="Times New Roman" w:hAnsi="Times New Roman"/>
          <w:sz w:val="28"/>
          <w:szCs w:val="28"/>
        </w:rPr>
        <w:t>. Планирование презентации. Разметка и оформление слайда. Влияние цвета на восприятие информации. Художественное оформление презентаций. Настройка анимации. Настройка презентации. Использование гиперссылки в показе слайдов.</w:t>
      </w:r>
      <w:r w:rsidR="0047778F">
        <w:rPr>
          <w:rFonts w:ascii="Times New Roman" w:hAnsi="Times New Roman"/>
          <w:sz w:val="28"/>
          <w:szCs w:val="28"/>
        </w:rPr>
        <w:t xml:space="preserve"> </w:t>
      </w:r>
      <w:r w:rsidRPr="00764B56">
        <w:rPr>
          <w:rFonts w:ascii="Times New Roman" w:hAnsi="Times New Roman"/>
          <w:sz w:val="28"/>
          <w:szCs w:val="28"/>
        </w:rPr>
        <w:t>Использование звука, видео в презентации. Создание презентации с помощью мастера, шаблона. Создание презентации на основе уже имеющейся презентации.</w:t>
      </w:r>
    </w:p>
    <w:p w:rsidR="0047778F" w:rsidRDefault="0047778F" w:rsidP="0047778F">
      <w:pPr>
        <w:pStyle w:val="4-text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7778F">
        <w:rPr>
          <w:rFonts w:ascii="Times New Roman" w:hAnsi="Times New Roman"/>
          <w:b/>
          <w:sz w:val="28"/>
          <w:szCs w:val="28"/>
        </w:rPr>
        <w:t>Обработка текстовой информации</w:t>
      </w:r>
    </w:p>
    <w:p w:rsidR="0047778F" w:rsidRPr="0047778F" w:rsidRDefault="0047778F" w:rsidP="0047778F">
      <w:pPr>
        <w:pStyle w:val="4-text"/>
        <w:spacing w:before="0" w:beforeAutospacing="0" w:after="0" w:afterAutospacing="0" w:line="240" w:lineRule="auto"/>
        <w:ind w:firstLine="708"/>
        <w:jc w:val="left"/>
        <w:rPr>
          <w:rFonts w:ascii="Times New Roman" w:hAnsi="Times New Roman"/>
          <w:b/>
          <w:sz w:val="28"/>
          <w:szCs w:val="28"/>
        </w:rPr>
      </w:pPr>
      <w:r w:rsidRPr="00017F4E">
        <w:rPr>
          <w:rFonts w:ascii="Times New Roman" w:hAnsi="Times New Roman"/>
          <w:sz w:val="28"/>
          <w:szCs w:val="28"/>
        </w:rPr>
        <w:t>Текстовые документы и технологии их создания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7F4E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017F4E">
        <w:rPr>
          <w:rFonts w:ascii="Times New Roman" w:hAnsi="Times New Roman"/>
          <w:sz w:val="28"/>
          <w:szCs w:val="28"/>
        </w:rPr>
        <w:t>текстовых</w:t>
      </w:r>
      <w:proofErr w:type="gramEnd"/>
      <w:r w:rsidRPr="00017F4E">
        <w:rPr>
          <w:rFonts w:ascii="Times New Roman" w:hAnsi="Times New Roman"/>
          <w:sz w:val="28"/>
          <w:szCs w:val="28"/>
        </w:rPr>
        <w:t xml:space="preserve"> документов на компьютере.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F4E">
        <w:rPr>
          <w:rFonts w:ascii="Times New Roman" w:hAnsi="Times New Roman"/>
          <w:sz w:val="28"/>
          <w:szCs w:val="28"/>
        </w:rPr>
        <w:t>Прямое форматирование</w:t>
      </w:r>
      <w:r>
        <w:rPr>
          <w:rFonts w:ascii="Times New Roman" w:hAnsi="Times New Roman"/>
          <w:sz w:val="28"/>
          <w:szCs w:val="28"/>
        </w:rPr>
        <w:t>.</w:t>
      </w:r>
      <w:r w:rsidRPr="00017F4E">
        <w:rPr>
          <w:rFonts w:ascii="Times New Roman" w:hAnsi="Times New Roman"/>
          <w:sz w:val="28"/>
          <w:szCs w:val="28"/>
        </w:rPr>
        <w:t xml:space="preserve"> Стилевое форматирование.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F4E">
        <w:rPr>
          <w:rFonts w:ascii="Times New Roman" w:hAnsi="Times New Roman"/>
          <w:sz w:val="28"/>
          <w:szCs w:val="28"/>
        </w:rPr>
        <w:t>Визуализация информации в текстовых документах.</w:t>
      </w:r>
    </w:p>
    <w:p w:rsidR="00764B56" w:rsidRPr="00764B56" w:rsidRDefault="00764B56" w:rsidP="00764B56">
      <w:pPr>
        <w:pStyle w:val="4-text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4B56">
        <w:rPr>
          <w:rFonts w:ascii="Times New Roman" w:hAnsi="Times New Roman"/>
          <w:b/>
          <w:sz w:val="28"/>
          <w:szCs w:val="28"/>
        </w:rPr>
        <w:t>Электронные таблицы.</w:t>
      </w:r>
    </w:p>
    <w:p w:rsidR="00764B56" w:rsidRPr="00764B56" w:rsidRDefault="00764B56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4B56">
        <w:rPr>
          <w:rFonts w:ascii="Times New Roman" w:hAnsi="Times New Roman"/>
          <w:sz w:val="28"/>
          <w:szCs w:val="28"/>
        </w:rPr>
        <w:t xml:space="preserve">Электронные таблицы. ЭТ для вычислений. Основные функции. Построение графиков. Решение задач в </w:t>
      </w:r>
      <w:r w:rsidRPr="00764B56">
        <w:rPr>
          <w:rFonts w:ascii="Times New Roman" w:hAnsi="Times New Roman"/>
          <w:sz w:val="28"/>
          <w:szCs w:val="28"/>
          <w:lang w:val="en-US"/>
        </w:rPr>
        <w:t>Excel</w:t>
      </w:r>
      <w:r w:rsidRPr="00764B56">
        <w:rPr>
          <w:rFonts w:ascii="Times New Roman" w:hAnsi="Times New Roman"/>
          <w:sz w:val="28"/>
          <w:szCs w:val="28"/>
        </w:rPr>
        <w:t xml:space="preserve">. Моделирование в </w:t>
      </w:r>
      <w:r w:rsidRPr="00764B56">
        <w:rPr>
          <w:rFonts w:ascii="Times New Roman" w:hAnsi="Times New Roman"/>
          <w:sz w:val="28"/>
          <w:szCs w:val="28"/>
          <w:lang w:val="en-US"/>
        </w:rPr>
        <w:t>Excel</w:t>
      </w:r>
      <w:r w:rsidRPr="00764B56">
        <w:rPr>
          <w:rFonts w:ascii="Times New Roman" w:hAnsi="Times New Roman"/>
          <w:sz w:val="28"/>
          <w:szCs w:val="28"/>
        </w:rPr>
        <w:t xml:space="preserve">. Решение задач в </w:t>
      </w:r>
      <w:r w:rsidRPr="00764B56">
        <w:rPr>
          <w:rFonts w:ascii="Times New Roman" w:hAnsi="Times New Roman"/>
          <w:sz w:val="28"/>
          <w:szCs w:val="28"/>
          <w:lang w:val="en-US"/>
        </w:rPr>
        <w:t>Excel</w:t>
      </w:r>
      <w:r w:rsidRPr="00764B56">
        <w:rPr>
          <w:rFonts w:ascii="Times New Roman" w:hAnsi="Times New Roman"/>
          <w:sz w:val="28"/>
          <w:szCs w:val="28"/>
        </w:rPr>
        <w:t>.</w:t>
      </w:r>
    </w:p>
    <w:p w:rsidR="00784146" w:rsidRPr="00C839CF" w:rsidRDefault="00784146" w:rsidP="00544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705AD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Календарно - тематический план</w:t>
      </w:r>
    </w:p>
    <w:tbl>
      <w:tblPr>
        <w:tblW w:w="95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878"/>
        <w:gridCol w:w="1054"/>
        <w:gridCol w:w="1116"/>
      </w:tblGrid>
      <w:tr w:rsidR="000D161A" w:rsidRPr="00C839CF" w:rsidTr="000D161A">
        <w:tc>
          <w:tcPr>
            <w:tcW w:w="6471" w:type="dxa"/>
            <w:vMerge w:val="restart"/>
          </w:tcPr>
          <w:p w:rsidR="000D161A" w:rsidRPr="00397A2E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878" w:type="dxa"/>
            <w:vMerge w:val="restart"/>
          </w:tcPr>
          <w:p w:rsidR="000D161A" w:rsidRPr="00397A2E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170" w:type="dxa"/>
            <w:gridSpan w:val="2"/>
          </w:tcPr>
          <w:p w:rsidR="000D161A" w:rsidRPr="00397A2E" w:rsidRDefault="000D161A" w:rsidP="00A76441">
            <w:pPr>
              <w:spacing w:after="0" w:line="240" w:lineRule="auto"/>
              <w:ind w:right="-99" w:hanging="9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397A2E">
              <w:rPr>
                <w:rFonts w:ascii="Times New Roman" w:hAnsi="Times New Roman"/>
                <w:color w:val="404040"/>
                <w:sz w:val="28"/>
                <w:szCs w:val="28"/>
              </w:rPr>
              <w:t>Дата проведения</w:t>
            </w:r>
          </w:p>
        </w:tc>
      </w:tr>
      <w:tr w:rsidR="000D161A" w:rsidRPr="00C839CF" w:rsidTr="000D161A">
        <w:tc>
          <w:tcPr>
            <w:tcW w:w="6471" w:type="dxa"/>
            <w:vMerge/>
          </w:tcPr>
          <w:p w:rsidR="000D161A" w:rsidRPr="00397A2E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0D161A" w:rsidRPr="00397A2E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16" w:type="dxa"/>
          </w:tcPr>
          <w:p w:rsidR="000D161A" w:rsidRPr="00397A2E" w:rsidRDefault="000D161A" w:rsidP="00A76441">
            <w:pPr>
              <w:spacing w:after="0" w:line="240" w:lineRule="auto"/>
              <w:ind w:right="-99" w:hanging="9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397A2E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по факту</w:t>
            </w:r>
          </w:p>
        </w:tc>
      </w:tr>
      <w:tr w:rsidR="000D161A" w:rsidRPr="00C839CF" w:rsidTr="000D161A"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sz w:val="24"/>
                <w:szCs w:val="24"/>
              </w:rPr>
              <w:t>Правила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Интерфейс 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Publisher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544C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ind w:right="-99" w:hanging="90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 текста. Установка параметров </w:t>
            </w:r>
            <w:proofErr w:type="spellStart"/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Вставка графических объектов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Работа с несколькими объектами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320"/>
        </w:trPr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Перекрашивание и обрезка объектов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323"/>
        </w:trPr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свойств рамки. Параметры страницы. 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300"/>
        </w:trPr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Печать публикации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40"/>
        </w:trPr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Проверка макета. Диспетчер графики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60"/>
        </w:trPr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Мастера и макеты публикаций. Типы публикаций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80"/>
        </w:trPr>
        <w:tc>
          <w:tcPr>
            <w:tcW w:w="6471" w:type="dxa"/>
          </w:tcPr>
          <w:p w:rsidR="000D161A" w:rsidRPr="00544C63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Буклет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"История информатики"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Проект: “Визитка для директора”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60"/>
        </w:trPr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sz w:val="24"/>
                <w:szCs w:val="24"/>
              </w:rPr>
              <w:t xml:space="preserve">Разработка проекта публикации (памятки) 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80"/>
        </w:trPr>
        <w:tc>
          <w:tcPr>
            <w:tcW w:w="6471" w:type="dxa"/>
          </w:tcPr>
          <w:p w:rsidR="000D161A" w:rsidRPr="00544C63" w:rsidRDefault="000D161A" w:rsidP="00A7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sz w:val="24"/>
                <w:szCs w:val="24"/>
              </w:rPr>
              <w:t>Создание информационного буклета «Векторные редакторы»</w:t>
            </w:r>
          </w:p>
        </w:tc>
        <w:tc>
          <w:tcPr>
            <w:tcW w:w="878" w:type="dxa"/>
          </w:tcPr>
          <w:p w:rsidR="000D161A" w:rsidRPr="00397A2E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40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Интерфейс</w:t>
            </w:r>
            <w:r w:rsidRPr="00C07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Office PowerPoint</w:t>
            </w:r>
          </w:p>
        </w:tc>
        <w:tc>
          <w:tcPr>
            <w:tcW w:w="878" w:type="dxa"/>
          </w:tcPr>
          <w:p w:rsidR="000D161A" w:rsidRPr="00C07DEF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40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Планирование презентации</w:t>
            </w:r>
          </w:p>
        </w:tc>
        <w:tc>
          <w:tcPr>
            <w:tcW w:w="878" w:type="dxa"/>
          </w:tcPr>
          <w:p w:rsidR="000D161A" w:rsidRPr="00C07DEF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377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Разметка и оформление слайда</w:t>
            </w:r>
          </w:p>
        </w:tc>
        <w:tc>
          <w:tcPr>
            <w:tcW w:w="878" w:type="dxa"/>
          </w:tcPr>
          <w:p w:rsidR="000D161A" w:rsidRPr="00C07DEF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360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Влияние цвета на восприятие информации. Художественное оформление презентаций</w:t>
            </w:r>
          </w:p>
        </w:tc>
        <w:tc>
          <w:tcPr>
            <w:tcW w:w="878" w:type="dxa"/>
          </w:tcPr>
          <w:p w:rsidR="000D161A" w:rsidRPr="00C07DEF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Настройка анимации. Настройка презентации</w:t>
            </w:r>
          </w:p>
        </w:tc>
        <w:tc>
          <w:tcPr>
            <w:tcW w:w="878" w:type="dxa"/>
          </w:tcPr>
          <w:p w:rsidR="000D161A" w:rsidRPr="00C07DEF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300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Использование гиперссылки в показе слайдов</w:t>
            </w:r>
          </w:p>
        </w:tc>
        <w:tc>
          <w:tcPr>
            <w:tcW w:w="878" w:type="dxa"/>
          </w:tcPr>
          <w:p w:rsidR="000D161A" w:rsidRPr="00C07DEF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60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Использование звука, видео в презентации</w:t>
            </w:r>
          </w:p>
        </w:tc>
        <w:tc>
          <w:tcPr>
            <w:tcW w:w="878" w:type="dxa"/>
          </w:tcPr>
          <w:p w:rsidR="000D161A" w:rsidRPr="00C07DEF" w:rsidRDefault="000D161A" w:rsidP="00A4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60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Создание презентации с помощью мастера, шаблона</w:t>
            </w:r>
          </w:p>
        </w:tc>
        <w:tc>
          <w:tcPr>
            <w:tcW w:w="878" w:type="dxa"/>
          </w:tcPr>
          <w:p w:rsidR="000D161A" w:rsidRPr="00C07DEF" w:rsidRDefault="000D161A" w:rsidP="00A46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80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Создание презентации на основе уже имеющейся презентации</w:t>
            </w:r>
          </w:p>
        </w:tc>
        <w:tc>
          <w:tcPr>
            <w:tcW w:w="878" w:type="dxa"/>
          </w:tcPr>
          <w:p w:rsidR="000D161A" w:rsidRPr="00C07DEF" w:rsidRDefault="000D161A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80"/>
        </w:trPr>
        <w:tc>
          <w:tcPr>
            <w:tcW w:w="6471" w:type="dxa"/>
          </w:tcPr>
          <w:p w:rsidR="000D161A" w:rsidRPr="00C07DEF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Создание презентации</w:t>
            </w:r>
            <w:r w:rsidR="00C07DEF" w:rsidRPr="00C07DEF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моего села</w:t>
            </w:r>
          </w:p>
        </w:tc>
        <w:tc>
          <w:tcPr>
            <w:tcW w:w="878" w:type="dxa"/>
          </w:tcPr>
          <w:p w:rsidR="000D161A" w:rsidRPr="00C07DEF" w:rsidRDefault="00C07DEF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80"/>
        </w:trPr>
        <w:tc>
          <w:tcPr>
            <w:tcW w:w="6471" w:type="dxa"/>
          </w:tcPr>
          <w:p w:rsidR="000D161A" w:rsidRPr="00C07DEF" w:rsidRDefault="00C07DEF" w:rsidP="00A7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Создание презентации ко Дню Победы</w:t>
            </w:r>
          </w:p>
        </w:tc>
        <w:tc>
          <w:tcPr>
            <w:tcW w:w="878" w:type="dxa"/>
          </w:tcPr>
          <w:p w:rsidR="000D161A" w:rsidRPr="00C07DEF" w:rsidRDefault="00C07DEF" w:rsidP="00A7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161A" w:rsidRPr="00544C63" w:rsidRDefault="000D161A" w:rsidP="00FB6E7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A764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40"/>
        </w:trPr>
        <w:tc>
          <w:tcPr>
            <w:tcW w:w="6471" w:type="dxa"/>
          </w:tcPr>
          <w:p w:rsidR="000D161A" w:rsidRPr="00C07DEF" w:rsidRDefault="000D161A" w:rsidP="00C07DEF">
            <w:pPr>
              <w:pStyle w:val="ab"/>
              <w:spacing w:before="0" w:beforeAutospacing="0" w:after="0" w:afterAutospacing="0"/>
              <w:ind w:left="9" w:right="-108"/>
            </w:pPr>
            <w:r w:rsidRPr="00C07DEF">
              <w:t>Создание текстовых документов на компьютере.</w:t>
            </w:r>
          </w:p>
        </w:tc>
        <w:tc>
          <w:tcPr>
            <w:tcW w:w="878" w:type="dxa"/>
          </w:tcPr>
          <w:p w:rsidR="000D161A" w:rsidRPr="00C07DEF" w:rsidRDefault="00C07DEF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300"/>
        </w:trPr>
        <w:tc>
          <w:tcPr>
            <w:tcW w:w="6471" w:type="dxa"/>
          </w:tcPr>
          <w:p w:rsidR="000D161A" w:rsidRPr="00C07DEF" w:rsidRDefault="000D161A" w:rsidP="00C07DEF">
            <w:pPr>
              <w:pStyle w:val="ab"/>
              <w:spacing w:before="0" w:beforeAutospacing="0" w:after="0" w:afterAutospacing="0"/>
              <w:ind w:left="9" w:right="-108"/>
            </w:pPr>
            <w:r w:rsidRPr="00C07DEF">
              <w:t xml:space="preserve">Прямое форматирование. Стилевое форматирование. </w:t>
            </w:r>
          </w:p>
        </w:tc>
        <w:tc>
          <w:tcPr>
            <w:tcW w:w="878" w:type="dxa"/>
          </w:tcPr>
          <w:p w:rsidR="000D161A" w:rsidRPr="00C07DEF" w:rsidRDefault="00C07DEF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60"/>
        </w:trPr>
        <w:tc>
          <w:tcPr>
            <w:tcW w:w="6471" w:type="dxa"/>
          </w:tcPr>
          <w:p w:rsidR="000D161A" w:rsidRPr="00C07DEF" w:rsidRDefault="000D161A" w:rsidP="00C07DEF">
            <w:pPr>
              <w:pStyle w:val="ab"/>
              <w:spacing w:before="0" w:beforeAutospacing="0" w:after="0" w:afterAutospacing="0"/>
              <w:ind w:left="9" w:right="-108"/>
            </w:pPr>
            <w:r w:rsidRPr="00C07DEF">
              <w:t xml:space="preserve">Визуализация информации в текстовых документах. </w:t>
            </w:r>
          </w:p>
        </w:tc>
        <w:tc>
          <w:tcPr>
            <w:tcW w:w="878" w:type="dxa"/>
            <w:vAlign w:val="bottom"/>
          </w:tcPr>
          <w:p w:rsidR="000D161A" w:rsidRPr="00C07DEF" w:rsidRDefault="00C07DEF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80"/>
        </w:trPr>
        <w:tc>
          <w:tcPr>
            <w:tcW w:w="6471" w:type="dxa"/>
          </w:tcPr>
          <w:p w:rsidR="000D161A" w:rsidRPr="00C07DEF" w:rsidRDefault="000D161A" w:rsidP="00C07DEF">
            <w:pPr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878" w:type="dxa"/>
            <w:vAlign w:val="bottom"/>
          </w:tcPr>
          <w:p w:rsidR="000D161A" w:rsidRPr="00C07DEF" w:rsidRDefault="00C07DEF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C07DEF" w:rsidRDefault="000D161A" w:rsidP="00C07DEF">
            <w:pPr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C07DEF">
              <w:rPr>
                <w:rFonts w:ascii="Times New Roman" w:hAnsi="Times New Roman"/>
                <w:sz w:val="24"/>
                <w:szCs w:val="24"/>
              </w:rPr>
              <w:t xml:space="preserve">Оформление реферата </w:t>
            </w:r>
            <w:r w:rsidR="00C07DEF" w:rsidRPr="00C07DEF">
              <w:rPr>
                <w:rFonts w:ascii="Times New Roman" w:hAnsi="Times New Roman"/>
                <w:sz w:val="24"/>
                <w:szCs w:val="24"/>
              </w:rPr>
              <w:t>на выбор по любому образовательному предмету</w:t>
            </w:r>
          </w:p>
        </w:tc>
        <w:tc>
          <w:tcPr>
            <w:tcW w:w="878" w:type="dxa"/>
            <w:vAlign w:val="bottom"/>
          </w:tcPr>
          <w:p w:rsidR="000D161A" w:rsidRPr="00C07DEF" w:rsidRDefault="00C07DEF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544C63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таблицы.</w:t>
            </w:r>
          </w:p>
        </w:tc>
        <w:tc>
          <w:tcPr>
            <w:tcW w:w="878" w:type="dxa"/>
            <w:vAlign w:val="bottom"/>
          </w:tcPr>
          <w:p w:rsidR="000D161A" w:rsidRPr="00A76441" w:rsidRDefault="000D161A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544C63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ЭТ для вычислений</w:t>
            </w:r>
          </w:p>
        </w:tc>
        <w:tc>
          <w:tcPr>
            <w:tcW w:w="878" w:type="dxa"/>
            <w:vAlign w:val="bottom"/>
          </w:tcPr>
          <w:p w:rsidR="000D161A" w:rsidRPr="00A76441" w:rsidRDefault="000D161A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544C63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функции.</w:t>
            </w:r>
          </w:p>
        </w:tc>
        <w:tc>
          <w:tcPr>
            <w:tcW w:w="878" w:type="dxa"/>
          </w:tcPr>
          <w:p w:rsidR="000D161A" w:rsidRPr="00A76441" w:rsidRDefault="000D161A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544C63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графиков.</w:t>
            </w:r>
          </w:p>
        </w:tc>
        <w:tc>
          <w:tcPr>
            <w:tcW w:w="878" w:type="dxa"/>
          </w:tcPr>
          <w:p w:rsidR="000D161A" w:rsidRPr="00A76441" w:rsidRDefault="000D161A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544C63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в 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878" w:type="dxa"/>
          </w:tcPr>
          <w:p w:rsidR="000D161A" w:rsidRPr="00A76441" w:rsidRDefault="000D161A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544C63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Моделирование в 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878" w:type="dxa"/>
          </w:tcPr>
          <w:p w:rsidR="000D161A" w:rsidRPr="00A76441" w:rsidRDefault="000D161A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544C63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в </w:t>
            </w:r>
            <w:r w:rsidRPr="00544C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878" w:type="dxa"/>
          </w:tcPr>
          <w:p w:rsidR="000D161A" w:rsidRPr="00544C63" w:rsidRDefault="000D161A" w:rsidP="00477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544C63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0D161A" w:rsidRPr="00C839CF" w:rsidTr="000D161A">
        <w:trPr>
          <w:trHeight w:val="220"/>
        </w:trPr>
        <w:tc>
          <w:tcPr>
            <w:tcW w:w="6471" w:type="dxa"/>
          </w:tcPr>
          <w:p w:rsidR="000D161A" w:rsidRPr="00ED65FF" w:rsidRDefault="000D161A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A2E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78" w:type="dxa"/>
          </w:tcPr>
          <w:p w:rsidR="000D161A" w:rsidRPr="00ED65FF" w:rsidRDefault="00C07DEF" w:rsidP="004777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0D161A" w:rsidRPr="00397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</w:tcPr>
          <w:p w:rsidR="000D161A" w:rsidRPr="00397A2E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0D161A" w:rsidRPr="00397A2E" w:rsidRDefault="000D161A" w:rsidP="0047778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784146" w:rsidRDefault="00784146"/>
    <w:p w:rsidR="0047778F" w:rsidRDefault="0047778F"/>
    <w:p w:rsidR="00764B56" w:rsidRPr="00C175CC" w:rsidRDefault="00764B56" w:rsidP="00764B56">
      <w:pPr>
        <w:jc w:val="center"/>
        <w:rPr>
          <w:rFonts w:ascii="Times New Roman" w:hAnsi="Times New Roman"/>
          <w:b/>
          <w:sz w:val="28"/>
          <w:szCs w:val="28"/>
        </w:rPr>
      </w:pPr>
      <w:r w:rsidRPr="00C175CC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C175C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175CC">
        <w:rPr>
          <w:rFonts w:ascii="Times New Roman" w:hAnsi="Times New Roman"/>
          <w:b/>
          <w:sz w:val="28"/>
          <w:szCs w:val="28"/>
        </w:rPr>
        <w:t>.</w:t>
      </w:r>
    </w:p>
    <w:p w:rsidR="00764B56" w:rsidRPr="0060068A" w:rsidRDefault="00764B56" w:rsidP="00764B56">
      <w:pPr>
        <w:spacing w:before="347" w:after="347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764B56" w:rsidRDefault="00764B56" w:rsidP="00764B56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Использовать программу </w:t>
      </w:r>
      <w:proofErr w:type="spellStart"/>
      <w:r w:rsidRPr="00764B56">
        <w:rPr>
          <w:rFonts w:ascii="Times New Roman" w:hAnsi="Times New Roman"/>
          <w:sz w:val="28"/>
          <w:szCs w:val="28"/>
          <w:lang w:eastAsia="ru-RU"/>
        </w:rPr>
        <w:t>Publisher</w:t>
      </w:r>
      <w:proofErr w:type="spellEnd"/>
    </w:p>
    <w:p w:rsidR="00764B56" w:rsidRPr="0060068A" w:rsidRDefault="00764B56" w:rsidP="00764B56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 xml:space="preserve">представлять информацию в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демонстрационном виде с помощью программы </w:t>
      </w:r>
      <w:proofErr w:type="spellStart"/>
      <w:r w:rsidRPr="00764B56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>;</w:t>
      </w:r>
    </w:p>
    <w:p w:rsidR="00764B56" w:rsidRDefault="00764B56" w:rsidP="00764B56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создавать свои источники информации – информационные проекты (сообщения, небольшие сочинения, графические работы;</w:t>
      </w:r>
    </w:p>
    <w:p w:rsidR="00764B56" w:rsidRPr="0060068A" w:rsidRDefault="00764B56" w:rsidP="00764B56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создавать и преобразовывать информацию, представленную в виде текста и таблиц;</w:t>
      </w:r>
    </w:p>
    <w:p w:rsidR="00764B56" w:rsidRPr="0060068A" w:rsidRDefault="00764B56" w:rsidP="00764B56">
      <w:pPr>
        <w:numPr>
          <w:ilvl w:val="0"/>
          <w:numId w:val="21"/>
        </w:numPr>
        <w:spacing w:before="133" w:after="133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владеть основами компьютерной грамотности;</w:t>
      </w:r>
    </w:p>
    <w:p w:rsidR="00784146" w:rsidRPr="00C839CF" w:rsidRDefault="00784146" w:rsidP="00895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146" w:rsidRDefault="00784146" w:rsidP="00895FD7">
      <w:pPr>
        <w:spacing w:before="347" w:after="347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4146" w:rsidRDefault="00784146" w:rsidP="00895FD7">
      <w:pPr>
        <w:spacing w:before="347" w:after="347" w:line="240" w:lineRule="auto"/>
        <w:jc w:val="center"/>
        <w:rPr>
          <w:rFonts w:ascii="Times New Roman" w:hAnsi="Times New Roman"/>
          <w:sz w:val="28"/>
          <w:szCs w:val="28"/>
        </w:rPr>
      </w:pPr>
      <w:r w:rsidRPr="00764B56">
        <w:rPr>
          <w:rFonts w:ascii="Times New Roman" w:hAnsi="Times New Roman"/>
          <w:b/>
          <w:sz w:val="28"/>
          <w:szCs w:val="28"/>
        </w:rPr>
        <w:t xml:space="preserve">Информационно-методическое обеспечение </w:t>
      </w:r>
      <w:r w:rsidRPr="00764B56">
        <w:rPr>
          <w:rFonts w:ascii="Times New Roman" w:hAnsi="Times New Roman"/>
          <w:b/>
          <w:sz w:val="28"/>
          <w:szCs w:val="28"/>
        </w:rPr>
        <w:br/>
      </w:r>
      <w:r w:rsidRPr="002F5C1E">
        <w:rPr>
          <w:rFonts w:ascii="Times New Roman" w:hAnsi="Times New Roman"/>
          <w:sz w:val="28"/>
          <w:szCs w:val="28"/>
        </w:rPr>
        <w:t>(список литературы, основной и дополнительной).</w:t>
      </w:r>
    </w:p>
    <w:p w:rsidR="00784146" w:rsidRPr="00604F84" w:rsidRDefault="00784146" w:rsidP="00895FD7">
      <w:pPr>
        <w:spacing w:before="347" w:after="34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Учебный курс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Microsoft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Office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2. Учебники по информатике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автора Л.Л.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604F84">
          <w:rPr>
            <w:rFonts w:ascii="Times New Roman" w:hAnsi="Times New Roman"/>
            <w:color w:val="000000"/>
            <w:sz w:val="28"/>
            <w:szCs w:val="28"/>
            <w:lang w:eastAsia="ru-RU"/>
          </w:rPr>
          <w:t>2009 г</w:t>
        </w:r>
      </w:smartTag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Методические пособия к учебникам по информатике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автора Л.Л.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604F84">
          <w:rPr>
            <w:rFonts w:ascii="Times New Roman" w:hAnsi="Times New Roman"/>
            <w:color w:val="000000"/>
            <w:sz w:val="28"/>
            <w:szCs w:val="28"/>
            <w:lang w:eastAsia="ru-RU"/>
          </w:rPr>
          <w:t>2009 г</w:t>
        </w:r>
      </w:smartTag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4. Программы общеобразовательных учреждений. Информатика.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классы.</w:t>
      </w:r>
    </w:p>
    <w:p w:rsidR="00784146" w:rsidRPr="00B72B4F" w:rsidRDefault="00784146" w:rsidP="00790351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784146" w:rsidRPr="00B72B4F" w:rsidSect="00514204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7F" w:rsidRDefault="0082427F" w:rsidP="00B04EC9">
      <w:pPr>
        <w:spacing w:after="0" w:line="240" w:lineRule="auto"/>
      </w:pPr>
      <w:r>
        <w:separator/>
      </w:r>
    </w:p>
  </w:endnote>
  <w:endnote w:type="continuationSeparator" w:id="0">
    <w:p w:rsidR="0082427F" w:rsidRDefault="0082427F" w:rsidP="00B0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7F" w:rsidRDefault="0082427F" w:rsidP="00B04EC9">
      <w:pPr>
        <w:spacing w:after="0" w:line="240" w:lineRule="auto"/>
      </w:pPr>
      <w:r>
        <w:separator/>
      </w:r>
    </w:p>
  </w:footnote>
  <w:footnote w:type="continuationSeparator" w:id="0">
    <w:p w:rsidR="0082427F" w:rsidRDefault="0082427F" w:rsidP="00B0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46" w:rsidRDefault="002901E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919BF">
      <w:rPr>
        <w:noProof/>
      </w:rPr>
      <w:t>2</w:t>
    </w:r>
    <w:r>
      <w:rPr>
        <w:noProof/>
      </w:rPr>
      <w:fldChar w:fldCharType="end"/>
    </w:r>
  </w:p>
  <w:p w:rsidR="00784146" w:rsidRDefault="00784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467"/>
    <w:multiLevelType w:val="multilevel"/>
    <w:tmpl w:val="B19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69B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D72A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57768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40BB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054BD1"/>
    <w:multiLevelType w:val="hybridMultilevel"/>
    <w:tmpl w:val="B344D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636389"/>
    <w:multiLevelType w:val="hybridMultilevel"/>
    <w:tmpl w:val="E092E6B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33363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53399C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E04512"/>
    <w:multiLevelType w:val="multilevel"/>
    <w:tmpl w:val="1B74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8A0D6B"/>
    <w:multiLevelType w:val="multilevel"/>
    <w:tmpl w:val="D9E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90C34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805305"/>
    <w:multiLevelType w:val="multilevel"/>
    <w:tmpl w:val="3EA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053C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3F210F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355BE3"/>
    <w:multiLevelType w:val="hybridMultilevel"/>
    <w:tmpl w:val="8A24096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4D04B4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1450360"/>
    <w:multiLevelType w:val="hybridMultilevel"/>
    <w:tmpl w:val="50EC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FD7D00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61FB26C7"/>
    <w:multiLevelType w:val="hybridMultilevel"/>
    <w:tmpl w:val="6A2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8639E2"/>
    <w:multiLevelType w:val="hybridMultilevel"/>
    <w:tmpl w:val="93C4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A8784B"/>
    <w:multiLevelType w:val="multilevel"/>
    <w:tmpl w:val="6E7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0546E"/>
    <w:multiLevelType w:val="multilevel"/>
    <w:tmpl w:val="87A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3337A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E04AD4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DE47A9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9"/>
  </w:num>
  <w:num w:numId="5">
    <w:abstractNumId w:val="25"/>
  </w:num>
  <w:num w:numId="6">
    <w:abstractNumId w:val="16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17"/>
  </w:num>
  <w:num w:numId="16">
    <w:abstractNumId w:val="6"/>
  </w:num>
  <w:num w:numId="17">
    <w:abstractNumId w:val="1"/>
  </w:num>
  <w:num w:numId="18">
    <w:abstractNumId w:val="22"/>
  </w:num>
  <w:num w:numId="19">
    <w:abstractNumId w:val="12"/>
  </w:num>
  <w:num w:numId="20">
    <w:abstractNumId w:val="0"/>
  </w:num>
  <w:num w:numId="21">
    <w:abstractNumId w:val="21"/>
  </w:num>
  <w:num w:numId="22">
    <w:abstractNumId w:val="9"/>
  </w:num>
  <w:num w:numId="23">
    <w:abstractNumId w:val="10"/>
  </w:num>
  <w:num w:numId="24">
    <w:abstractNumId w:val="5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173"/>
    <w:rsid w:val="00007CFD"/>
    <w:rsid w:val="00057B87"/>
    <w:rsid w:val="00091E52"/>
    <w:rsid w:val="000D161A"/>
    <w:rsid w:val="000D6482"/>
    <w:rsid w:val="000E4438"/>
    <w:rsid w:val="001362FD"/>
    <w:rsid w:val="0013794A"/>
    <w:rsid w:val="00143F7C"/>
    <w:rsid w:val="001570A1"/>
    <w:rsid w:val="00157BC2"/>
    <w:rsid w:val="001B4778"/>
    <w:rsid w:val="002029D7"/>
    <w:rsid w:val="002901E4"/>
    <w:rsid w:val="002B76D9"/>
    <w:rsid w:val="002D0007"/>
    <w:rsid w:val="002F5C1E"/>
    <w:rsid w:val="00304178"/>
    <w:rsid w:val="00350331"/>
    <w:rsid w:val="003701F0"/>
    <w:rsid w:val="00372F36"/>
    <w:rsid w:val="00397A2E"/>
    <w:rsid w:val="003B481D"/>
    <w:rsid w:val="00405D61"/>
    <w:rsid w:val="0047778F"/>
    <w:rsid w:val="004919BF"/>
    <w:rsid w:val="00496814"/>
    <w:rsid w:val="004A47BE"/>
    <w:rsid w:val="004A5600"/>
    <w:rsid w:val="004B4178"/>
    <w:rsid w:val="00514204"/>
    <w:rsid w:val="00515BDA"/>
    <w:rsid w:val="00517433"/>
    <w:rsid w:val="00544C63"/>
    <w:rsid w:val="00546A45"/>
    <w:rsid w:val="00582F60"/>
    <w:rsid w:val="005B2F37"/>
    <w:rsid w:val="005C6FDA"/>
    <w:rsid w:val="00604F84"/>
    <w:rsid w:val="00614B0D"/>
    <w:rsid w:val="00636307"/>
    <w:rsid w:val="006D3AE7"/>
    <w:rsid w:val="00747589"/>
    <w:rsid w:val="00764B56"/>
    <w:rsid w:val="007655DA"/>
    <w:rsid w:val="007779EC"/>
    <w:rsid w:val="00784146"/>
    <w:rsid w:val="00790351"/>
    <w:rsid w:val="007907D5"/>
    <w:rsid w:val="007B00A5"/>
    <w:rsid w:val="007C1F73"/>
    <w:rsid w:val="007C2E95"/>
    <w:rsid w:val="00823C34"/>
    <w:rsid w:val="0082427F"/>
    <w:rsid w:val="008254F8"/>
    <w:rsid w:val="00877A1D"/>
    <w:rsid w:val="00895FD7"/>
    <w:rsid w:val="008F5B55"/>
    <w:rsid w:val="009324B8"/>
    <w:rsid w:val="009338F3"/>
    <w:rsid w:val="0095132B"/>
    <w:rsid w:val="0096382A"/>
    <w:rsid w:val="00966942"/>
    <w:rsid w:val="009C7499"/>
    <w:rsid w:val="009D2DCE"/>
    <w:rsid w:val="009F2A33"/>
    <w:rsid w:val="00A25331"/>
    <w:rsid w:val="00A46A11"/>
    <w:rsid w:val="00A625D8"/>
    <w:rsid w:val="00A76441"/>
    <w:rsid w:val="00AC4642"/>
    <w:rsid w:val="00AC737B"/>
    <w:rsid w:val="00B04EC9"/>
    <w:rsid w:val="00B439CB"/>
    <w:rsid w:val="00B6764D"/>
    <w:rsid w:val="00B72B4F"/>
    <w:rsid w:val="00BD4710"/>
    <w:rsid w:val="00BE1092"/>
    <w:rsid w:val="00BE419A"/>
    <w:rsid w:val="00C07DEF"/>
    <w:rsid w:val="00C839CF"/>
    <w:rsid w:val="00C841E1"/>
    <w:rsid w:val="00C91383"/>
    <w:rsid w:val="00C93F52"/>
    <w:rsid w:val="00CE0779"/>
    <w:rsid w:val="00CE6CAE"/>
    <w:rsid w:val="00D07D14"/>
    <w:rsid w:val="00D23173"/>
    <w:rsid w:val="00D705AD"/>
    <w:rsid w:val="00DC7DD5"/>
    <w:rsid w:val="00DF1D3B"/>
    <w:rsid w:val="00E07508"/>
    <w:rsid w:val="00E20D3D"/>
    <w:rsid w:val="00E74A47"/>
    <w:rsid w:val="00E87AE0"/>
    <w:rsid w:val="00EB55DB"/>
    <w:rsid w:val="00ED65FF"/>
    <w:rsid w:val="00F20000"/>
    <w:rsid w:val="00F417B3"/>
    <w:rsid w:val="00F735B9"/>
    <w:rsid w:val="00F82BA0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31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3173"/>
    <w:pPr>
      <w:ind w:left="720"/>
      <w:contextualSpacing/>
    </w:pPr>
  </w:style>
  <w:style w:type="paragraph" w:customStyle="1" w:styleId="4-text">
    <w:name w:val="4-text"/>
    <w:basedOn w:val="a"/>
    <w:uiPriority w:val="99"/>
    <w:rsid w:val="00790351"/>
    <w:pPr>
      <w:spacing w:before="100" w:beforeAutospacing="1" w:after="100" w:afterAutospacing="1" w:line="360" w:lineRule="auto"/>
      <w:jc w:val="both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rsid w:val="00EB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B55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04EC9"/>
    <w:rPr>
      <w:rFonts w:cs="Times New Roman"/>
    </w:rPr>
  </w:style>
  <w:style w:type="paragraph" w:styleId="a9">
    <w:name w:val="footer"/>
    <w:basedOn w:val="a"/>
    <w:link w:val="aa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04EC9"/>
    <w:rPr>
      <w:rFonts w:cs="Times New Roman"/>
    </w:rPr>
  </w:style>
  <w:style w:type="paragraph" w:styleId="ab">
    <w:name w:val="Normal (Web)"/>
    <w:basedOn w:val="a"/>
    <w:rsid w:val="00933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uiPriority w:val="99"/>
    <w:rsid w:val="001362FD"/>
    <w:pPr>
      <w:widowControl w:val="0"/>
      <w:suppressAutoHyphens/>
      <w:spacing w:after="0" w:line="240" w:lineRule="auto"/>
    </w:pPr>
    <w:rPr>
      <w:rFonts w:ascii="Times New Roman" w:eastAsia="DejaVu Sans" w:hAnsi="Times New Roman"/>
      <w:color w:val="000000"/>
      <w:sz w:val="24"/>
      <w:szCs w:val="24"/>
      <w:lang w:eastAsia="ar-SA"/>
    </w:rPr>
  </w:style>
  <w:style w:type="paragraph" w:styleId="ad">
    <w:name w:val="Body Text Indent"/>
    <w:basedOn w:val="a"/>
    <w:link w:val="ae"/>
    <w:rsid w:val="0047778F"/>
    <w:pPr>
      <w:spacing w:after="120"/>
      <w:ind w:left="283"/>
    </w:pPr>
    <w:rPr>
      <w:rFonts w:ascii="Cambria" w:eastAsia="Times New Roman" w:hAnsi="Cambria"/>
      <w:lang w:bidi="en-US"/>
    </w:rPr>
  </w:style>
  <w:style w:type="character" w:customStyle="1" w:styleId="ae">
    <w:name w:val="Основной текст с отступом Знак"/>
    <w:link w:val="ad"/>
    <w:rsid w:val="0047778F"/>
    <w:rPr>
      <w:rFonts w:ascii="Cambria" w:eastAsia="Times New Roman" w:hAnsi="Cambria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School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Computer</dc:creator>
  <cp:keywords/>
  <dc:description/>
  <cp:lastModifiedBy>Ольга Викторовна</cp:lastModifiedBy>
  <cp:revision>14</cp:revision>
  <cp:lastPrinted>2020-10-26T16:00:00Z</cp:lastPrinted>
  <dcterms:created xsi:type="dcterms:W3CDTF">2013-09-30T18:13:00Z</dcterms:created>
  <dcterms:modified xsi:type="dcterms:W3CDTF">2024-01-11T05:59:00Z</dcterms:modified>
</cp:coreProperties>
</file>