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D8" w:rsidRDefault="005C4B87" w:rsidP="005C4B8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8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660515" cy="190570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88" t="13026" r="30411" b="6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9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D8" w:rsidRDefault="00C023D8" w:rsidP="00B14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F44" w:rsidRPr="00B147E7" w:rsidRDefault="00967F44" w:rsidP="00B14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967F44" w:rsidRPr="00B147E7" w:rsidRDefault="00967F44" w:rsidP="00DC4A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67F44" w:rsidRPr="00FA4FD7" w:rsidRDefault="00B147E7" w:rsidP="00DC4A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33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Управляющем совете </w:t>
      </w:r>
      <w:r w:rsidR="00C02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3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FA4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СОШ №</w:t>
      </w:r>
      <w:r w:rsidR="00C02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8»</w:t>
      </w:r>
    </w:p>
    <w:p w:rsidR="00967F44" w:rsidRPr="00FA4FD7" w:rsidRDefault="00967F44" w:rsidP="00DC4A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7F44" w:rsidRPr="00FA4FD7" w:rsidRDefault="00967F44" w:rsidP="00DC4A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Управляющий совет  (далее - "Совет")  Муниципального общеобразовательного учреждения средней </w:t>
      </w:r>
      <w:r w:rsidR="00B147E7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</w:t>
      </w:r>
      <w:r w:rsidR="00C0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 им. Я. В. </w:t>
      </w:r>
      <w:proofErr w:type="spellStart"/>
      <w:r w:rsidR="00C023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 w:rsidR="00C023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"Школа") является коллегиальным органом управления Школы, реализующим принцип демократического, государственно-общественного  характера управления образованием.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Совет осуществляет свою деятельность в соответствии с законами и иными нормативными правовыми актами Российской Федерации, </w:t>
      </w:r>
      <w:r w:rsidR="00C02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РФ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школы, иными локальными нормативными актами школы.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Члены Совета осуществляют свою работу в управляющем совете на общественных началах.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Структура и численность управляющего совета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Совет состоит из следующих категорий участников образовательного процесса: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представителей родителей (законных представителей) учащихся всех ступеней общего образования – </w:t>
      </w:r>
      <w:r w:rsid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учащихся второй и третьей ступени общего образования  - 3 человека;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работников Школы  (в том числе руководителя Школы) – </w:t>
      </w:r>
      <w:r w:rsid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</w:p>
    <w:p w:rsidR="00B147E7" w:rsidRDefault="00B147E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-представитель учредителя – 1 человек;</w:t>
      </w:r>
    </w:p>
    <w:p w:rsidR="00FA4FD7" w:rsidRPr="00061A5F" w:rsidRDefault="00FA4FD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представители общественности – 2 </w:t>
      </w:r>
      <w:r w:rsidRPr="00061A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C0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A5F">
        <w:rPr>
          <w:rFonts w:ascii="Times New Roman" w:hAnsi="Times New Roman"/>
          <w:spacing w:val="-2"/>
          <w:sz w:val="28"/>
          <w:szCs w:val="28"/>
        </w:rPr>
        <w:t xml:space="preserve">(из числа лиц, окончивших учреждение, </w:t>
      </w:r>
      <w:r w:rsidRPr="00061A5F">
        <w:rPr>
          <w:rFonts w:ascii="Times New Roman" w:hAnsi="Times New Roman"/>
          <w:spacing w:val="-1"/>
          <w:sz w:val="28"/>
          <w:szCs w:val="28"/>
        </w:rPr>
        <w:t xml:space="preserve">работодателей или их представителей, прямо или косвенно </w:t>
      </w:r>
      <w:r w:rsidRPr="00061A5F">
        <w:rPr>
          <w:rFonts w:ascii="Times New Roman" w:hAnsi="Times New Roman"/>
          <w:sz w:val="28"/>
          <w:szCs w:val="28"/>
        </w:rPr>
        <w:t xml:space="preserve">заинтересованных в деятельности учреждения или в социальном развитии территории, на которой оно </w:t>
      </w:r>
      <w:r w:rsidRPr="00061A5F">
        <w:rPr>
          <w:rFonts w:ascii="Times New Roman" w:hAnsi="Times New Roman"/>
          <w:spacing w:val="-1"/>
          <w:sz w:val="28"/>
          <w:szCs w:val="28"/>
        </w:rPr>
        <w:t xml:space="preserve">расположено; граждан, известных своей культурной, научной, </w:t>
      </w:r>
      <w:r w:rsidRPr="00061A5F">
        <w:rPr>
          <w:rFonts w:ascii="Times New Roman" w:hAnsi="Times New Roman"/>
          <w:spacing w:val="-2"/>
          <w:sz w:val="28"/>
          <w:szCs w:val="28"/>
        </w:rPr>
        <w:t xml:space="preserve">общественной, в том числе благотворительной, деятельностью; </w:t>
      </w:r>
      <w:r w:rsidRPr="00061A5F">
        <w:rPr>
          <w:rFonts w:ascii="Times New Roman" w:hAnsi="Times New Roman"/>
          <w:spacing w:val="-1"/>
          <w:sz w:val="28"/>
          <w:szCs w:val="28"/>
        </w:rPr>
        <w:t>иных представителей</w:t>
      </w:r>
      <w:proofErr w:type="gramEnd"/>
      <w:r w:rsidRPr="00061A5F">
        <w:rPr>
          <w:rFonts w:ascii="Times New Roman" w:hAnsi="Times New Roman"/>
          <w:spacing w:val="-1"/>
          <w:sz w:val="28"/>
          <w:szCs w:val="28"/>
        </w:rPr>
        <w:t xml:space="preserve"> общественности и юридических лиц)</w:t>
      </w:r>
      <w:proofErr w:type="gramStart"/>
      <w:r w:rsidRPr="0006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2.2.Общая численность Совета определяется </w:t>
      </w:r>
      <w:r w:rsid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школы и состоит из </w:t>
      </w:r>
      <w:r w:rsidR="00B147E7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членов.</w:t>
      </w:r>
      <w:proofErr w:type="gramEnd"/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членов Совета,  избираемых из числа родителей (законных представителей) учащихся, не может быть меньше 1/3 и больше 1/2 общего числа членов Совета.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членов Совета  из числа работников Школы не может превышать 1/4 общего числа членов Совета. При этом не менее чем 2/3 из них должны являться педагогическими работниками школы. Руководитель школы входит в состав Совета по должности.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учащихся избираются в Совет по одному из  каждой  параллели второй и третьей ступени общего образования. 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формирования управляющего совета</w:t>
      </w:r>
    </w:p>
    <w:p w:rsidR="00FA4FD7" w:rsidRDefault="00FA4FD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управляющего совета из числа родителей (законных представителей) избираются представителями родителей обучающихся избранными на классных родительских собраниях всех ступеней общего образования, путем принятия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простым большинством голосов.</w:t>
      </w:r>
    </w:p>
    <w:p w:rsidR="00FA4FD7" w:rsidRDefault="00FA4FD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управляющего совета из числа работников избираются общим собранием трудового коллектива. </w:t>
      </w:r>
    </w:p>
    <w:p w:rsidR="00FA4FD7" w:rsidRDefault="00FA4FD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обучающихся избираются в совет по одному из 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 и третьей ступени обучения на заседании Совета Старшеклассников.</w:t>
      </w:r>
    </w:p>
    <w:p w:rsidR="00FA4FD7" w:rsidRDefault="00FA4FD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учредителя (1 человек) назначается в совет учреждения учредителем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уполномоченным им органом.</w:t>
      </w:r>
    </w:p>
    <w:p w:rsidR="00FA4FD7" w:rsidRPr="00FA4FD7" w:rsidRDefault="00FA4FD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общественности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представляется в совет любым лицом или через самовыдвижение.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Учредитель, вправе направить наблюдателей для </w:t>
      </w:r>
      <w:proofErr w:type="gramStart"/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сроков и процедур выборов управляющего совета.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Члены совета избираются сроком на три года, за исключением членов совета из </w:t>
      </w:r>
      <w:proofErr w:type="gramStart"/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proofErr w:type="gramEnd"/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которые избираются сроком на год. Процедура выборов для каждой категории членов совета осуществляется в соответствии с Положением о порядке выборов членов управляющего совета школы.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Директор школы входит в состав совета по должности как представитель администрации.</w:t>
      </w:r>
      <w:r w:rsidRPr="00F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3.7. В состав управляющего совета может быть делегирован представитель Учредителя.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Компетенция управляющего совета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Совет вправе принимать решения по вопросам, отнесенным к его компетенции нормативными правовыми актами Российской</w:t>
      </w:r>
      <w:r w:rsidR="00A06609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уставом школы, иными локальными нормативными актами школы. При определении компетенции Совета следует учитывать, что деятельность Совета направлена на решение следующих задач: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основных направлений развития школы;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определении компонента  школы в составе реализуемого государственного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созданию в  школе  оптимальных условий и форм организации образовательного процесса;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финансово-экономическое содействие работе  школы за счет рационального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прозрачности привлекаемых и расходуемых финансовых и материальных средств;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формировании единоличного органа управления  школой и осуществление </w:t>
      </w:r>
      <w:proofErr w:type="gramStart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деятельностью;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безопасностью условий обучения и воспитания в школе.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Совет школы:</w:t>
      </w:r>
    </w:p>
    <w:p w:rsidR="00967F44" w:rsidRPr="00FA4FD7" w:rsidRDefault="00967F44" w:rsidP="00C023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режим занятий учащихся, программу развития школы;</w:t>
      </w:r>
    </w:p>
    <w:p w:rsidR="00967F44" w:rsidRPr="00FA4FD7" w:rsidRDefault="00967F44" w:rsidP="00C023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967F44" w:rsidRPr="00FA4FD7" w:rsidRDefault="00967F44" w:rsidP="00C023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967F44" w:rsidRPr="00FA4FD7" w:rsidRDefault="00967F44" w:rsidP="00C023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участие представителей общественности:</w:t>
      </w:r>
    </w:p>
    <w:p w:rsidR="00967F44" w:rsidRPr="00FA4FD7" w:rsidRDefault="00B147E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F44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процедурах итоговой аттестации учащихся, в том числе в форме и по технологии ЕГЭ и ОГЭ;</w:t>
      </w:r>
    </w:p>
    <w:p w:rsidR="00967F44" w:rsidRPr="00FA4FD7" w:rsidRDefault="00B147E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F44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процедурах лицензирования школы;</w:t>
      </w:r>
    </w:p>
    <w:p w:rsidR="00967F44" w:rsidRPr="00FA4FD7" w:rsidRDefault="00B147E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F44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процедурах аттестации школы;</w:t>
      </w:r>
    </w:p>
    <w:p w:rsidR="00967F44" w:rsidRPr="00FA4FD7" w:rsidRDefault="00B147E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F44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аттестационных, </w:t>
      </w:r>
      <w:proofErr w:type="spellStart"/>
      <w:r w:rsidR="00967F44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аккредитационных</w:t>
      </w:r>
      <w:proofErr w:type="spellEnd"/>
      <w:r w:rsidR="00967F44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конфликтных и иных комиссий;</w:t>
      </w:r>
    </w:p>
    <w:p w:rsidR="00967F44" w:rsidRPr="00FA4FD7" w:rsidRDefault="00B147E7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F44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процедурах проведения контрольных и тестовых р</w:t>
      </w:r>
      <w:r w:rsid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 для учащихся, общественной </w:t>
      </w:r>
      <w:r w:rsidR="00967F44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   (экспертиза   соблюдения   прав   участников   образовательного   процесса, экспертиза качества условий организации образовательного процесса в школе, экспертиза инновационных программ);</w:t>
      </w:r>
    </w:p>
    <w:p w:rsidR="00967F44" w:rsidRPr="00FA4FD7" w:rsidRDefault="00967F44" w:rsidP="00C023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подготовке Публичного (ежегодного) доклада школы. </w:t>
      </w:r>
    </w:p>
    <w:p w:rsidR="00967F44" w:rsidRPr="00FA4FD7" w:rsidRDefault="00967F44" w:rsidP="00C023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по представлению руководителя школы (компонент стандарта общего образования, бюджетную заявку,  смету расходования средств, годовой учебный план, </w:t>
      </w:r>
      <w:r w:rsid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образовательной организации, 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введение новых методик образовательного процесса и образовательных технологий);</w:t>
      </w:r>
    </w:p>
    <w:p w:rsidR="00B147E7" w:rsidRPr="00FA4FD7" w:rsidRDefault="00967F44" w:rsidP="00C023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жалобы и заявления учащихся, родителей (законных представителей) на действие (бездействие) педагогических и административных работников;</w:t>
      </w:r>
    </w:p>
    <w:p w:rsidR="00B147E7" w:rsidRPr="00FA4FD7" w:rsidRDefault="00967F44" w:rsidP="00C023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безопасностью условий обучения, воспитания и труда, принимает меры к их улучшению;</w:t>
      </w:r>
    </w:p>
    <w:p w:rsidR="00B147E7" w:rsidRPr="00FA4FD7" w:rsidRDefault="00967F44" w:rsidP="00C023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руководителю школы предложения, в части (материально-технического обеспечения и оснащения образовательного процесса, оборудования помещения,  создания необходимых условий для организации питания и медицинского обслуживания учащихся, мероприятий по охране и укреплению здоровья);</w:t>
      </w:r>
    </w:p>
    <w:p w:rsidR="00967F44" w:rsidRPr="00FA4FD7" w:rsidRDefault="00967F44" w:rsidP="00C023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заслушивает отчет руководителя по итогам учебного и финансового года.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Деятельность Совета регламентируется Положением об Управляющем совете.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Совета школы созываются по мере необходимости, но не реже одного раза в квартал.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Решения Совета школы принимаются открытым голосованием.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Решения Совета школы являются правомочными, если на его заседании присутствовало не менее половины от числа членов Совета.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 Совета школы,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 школы.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Совета школы, принятые в пределах его полномочий, являются обязательными для администрации и всех членов коллектива школы.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Pr="00FA4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деятельности управляющего совета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Во главе Управляющего совета школы – председатель, избираемый на первом заседании совета открытым голосованием (1 раз в два года).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случай отсутствия председателя, Совет, из своего состава, избирает заместителя председателя.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координации текущей работы,  ведения протоколов заседаний и иной документации Совета,  избирается секретарь Совета.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секретарь Совета избираются на первом заседании Совета, которое созывается руководителем школы не позднее чем через месяц после его формирования.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вправе в любое время переизбрать председателя, заместителя председателя и секретаря  Совета.</w:t>
      </w:r>
    </w:p>
    <w:p w:rsidR="00967F44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касающиеся порядка работы Совета и организации  его деятельности регулируются</w:t>
      </w:r>
      <w:proofErr w:type="gramEnd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и иными локальными актами школы.</w:t>
      </w:r>
    </w:p>
    <w:p w:rsidR="001154CF" w:rsidRPr="00FA4FD7" w:rsidRDefault="001154CF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составе Управляющего Совета действует финансово-хозяйственная комиссия, которая избирается на заседании Совета, занимается вопросами поступления и расходования добровольных пожертвований и спонсорских средств. 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более подробной регламентации процедурных вопросов, касающихся порядка работы Совета, на одном из первых заседаний разрабатывается и утверждается Регламент работы Совета, который устанавливает: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периодичность проведения заседаний;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порядок оповещения членов Совета о проведении заседаний;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предоставления членам Совета материалов для работы;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проведения заседаний;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постоянного места проведения заседаний и работы Совета;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обязанности председателя и секретаря Совета;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ведения делопроизводства Совета;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процедурные вопросы.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Совета должен быть принят не позднее, чем на втором его заседании.</w:t>
      </w:r>
    </w:p>
    <w:p w:rsidR="00967F44" w:rsidRPr="00FA4FD7" w:rsidRDefault="001154CF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967F44"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Внеочередные заседания Совета проводятся: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инициативе председателя Совета;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требованию руководителя школы;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требованию представителя учредителя;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заявлению членов Совета, подписанному ¼ или более частями членов от списочного состава Совета.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подготовки заседаний Совета и выработки проектов постановлений, председатель вправе запрашивать у руководителя  школы необходимые документы, данные и иные материалы. В этих же целях Совет может создавать постоянные и временные комиссии.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назначает из числа членов Совета  председателя комиссии и утверждает ее персональный состав. Предложения комиссии носят рекомендательный характер.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Совета являются правомочными, если в них принимают участие не менее половины от общего (с учетом кооптированных) числа членов  Совета.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перечень вопросов, рассмотрение которых на заседании Совета проводится в отсутствие несовершеннолетних членов Совета.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вопросам относятся: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локальных актов школы, устанавливающих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согласование, по представлению руководителя школы, распределения выплат стимулирующего характера работникам (если локальными актами школы данный вопрос отнесен к компетенции Совета);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жалоб и заявлений учащихся, родителей (законных представителей) на действия (бездействие) педагогических и административных работников школы и т.п.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заседания Совета являются правомочными, если в них принимают участие не менее половины от общего (с учетом кооптированных) числа членов  Совета, за вычетом несовершеннолетних членов Совета.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когда количество членов Совета становится менее половины количества, предусмотренного уставом или иным локальным актом школы, оставшиеся члены Совета должны принять решение о проведении довыборов членов Совета. Новые члены Совета 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проведения довыборов оставшиеся члены Совета не вправе принимать  никаких решений, кроме решения о проведении таких довыборов.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Учредитель  школы вправе распустить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составе Совет образуется в течение трех месяцев со дня издания учредителем акта о роспуске Совета (время каникул в этот период не включается).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учащийся выбывает из школы, полномочия члена Совета - родителя (законного представителя) этого учащегося автоматически прекращаются.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выводится из его состава в следующих случаях: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 его желанию, выраженному в письменной форме;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увольнении с работы руководителя школы,  или увольнении работника школы, избранного членом Совета;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окончанием  школы или отчислением (переводом) учащегося, представляющего в Совете учащихся ступени среднего (полного) общего образования;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учащихся;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совершения противоправных действий, несовместимых  с  членством в Совете школы;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выявлении следующих обстоятельств, препятствующих участию 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неснятой или непогашенной судимости за совершение  умышленного тяжкого или особо тяжкого уголовного преступления. 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  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приглашении к участию в заседаниях Совета лиц, не являющихся его членами, необходимо принимать заблаговременно.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Совета принимаются простым большинством голосов от числа присутствующих на заседании и имеющих право голоса.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количестве голосов решающим является голос председателя Совета.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Совета 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финансово-хозяйственной комиссии 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протоколом. Протоколы подписываются председателем и секретарем и направляются учредителю.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В случае отсутствия необходимого решения Совета по вопросу, входящему в его компетенцию в установленные сроки, руководитель вправе самостоятельно принять решение по данному вопросу. 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154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Совета несут ответственность в соответствии с действующим законодательством Российской Федерации.</w:t>
      </w:r>
    </w:p>
    <w:p w:rsidR="00967F44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051D" w:rsidRPr="00FA4FD7" w:rsidRDefault="00967F44" w:rsidP="00C0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sectPr w:rsidR="00D7051D" w:rsidRPr="00FA4FD7" w:rsidSect="005C4B87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4AF"/>
    <w:multiLevelType w:val="multilevel"/>
    <w:tmpl w:val="4D3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540FCB"/>
    <w:multiLevelType w:val="hybridMultilevel"/>
    <w:tmpl w:val="A3E6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95" w:hanging="61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210C6"/>
    <w:multiLevelType w:val="multilevel"/>
    <w:tmpl w:val="7F84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F44"/>
    <w:rsid w:val="00061A5F"/>
    <w:rsid w:val="000C5445"/>
    <w:rsid w:val="000F4528"/>
    <w:rsid w:val="001154CF"/>
    <w:rsid w:val="00163223"/>
    <w:rsid w:val="001744B3"/>
    <w:rsid w:val="00287339"/>
    <w:rsid w:val="002C7112"/>
    <w:rsid w:val="003301DE"/>
    <w:rsid w:val="0034037A"/>
    <w:rsid w:val="00393E69"/>
    <w:rsid w:val="003E1617"/>
    <w:rsid w:val="003F06D7"/>
    <w:rsid w:val="003F4D62"/>
    <w:rsid w:val="00400283"/>
    <w:rsid w:val="0040685A"/>
    <w:rsid w:val="00427B37"/>
    <w:rsid w:val="004629D6"/>
    <w:rsid w:val="004F21A1"/>
    <w:rsid w:val="004F3C44"/>
    <w:rsid w:val="004F3C47"/>
    <w:rsid w:val="00513601"/>
    <w:rsid w:val="005310BF"/>
    <w:rsid w:val="005C4B87"/>
    <w:rsid w:val="0063145A"/>
    <w:rsid w:val="006501D2"/>
    <w:rsid w:val="00680AA7"/>
    <w:rsid w:val="006C2144"/>
    <w:rsid w:val="006C2D9C"/>
    <w:rsid w:val="006F22DF"/>
    <w:rsid w:val="007A4ACC"/>
    <w:rsid w:val="00802A91"/>
    <w:rsid w:val="008425ED"/>
    <w:rsid w:val="00842B75"/>
    <w:rsid w:val="008B643A"/>
    <w:rsid w:val="008C5F3F"/>
    <w:rsid w:val="00907F11"/>
    <w:rsid w:val="009365ED"/>
    <w:rsid w:val="00937658"/>
    <w:rsid w:val="00937F44"/>
    <w:rsid w:val="00967F44"/>
    <w:rsid w:val="00996501"/>
    <w:rsid w:val="00A06609"/>
    <w:rsid w:val="00A1548D"/>
    <w:rsid w:val="00A231A9"/>
    <w:rsid w:val="00A27B89"/>
    <w:rsid w:val="00A52C9B"/>
    <w:rsid w:val="00A923B8"/>
    <w:rsid w:val="00AA3701"/>
    <w:rsid w:val="00AA55D7"/>
    <w:rsid w:val="00B11FC7"/>
    <w:rsid w:val="00B147E7"/>
    <w:rsid w:val="00B243D5"/>
    <w:rsid w:val="00B301BE"/>
    <w:rsid w:val="00B624B5"/>
    <w:rsid w:val="00B75973"/>
    <w:rsid w:val="00B8023F"/>
    <w:rsid w:val="00C023D8"/>
    <w:rsid w:val="00C500ED"/>
    <w:rsid w:val="00CE4B93"/>
    <w:rsid w:val="00D206B7"/>
    <w:rsid w:val="00D20792"/>
    <w:rsid w:val="00D607D0"/>
    <w:rsid w:val="00D613B9"/>
    <w:rsid w:val="00D7051D"/>
    <w:rsid w:val="00DB66B1"/>
    <w:rsid w:val="00DC4A19"/>
    <w:rsid w:val="00DD7082"/>
    <w:rsid w:val="00E10854"/>
    <w:rsid w:val="00F066C2"/>
    <w:rsid w:val="00F5599F"/>
    <w:rsid w:val="00F96914"/>
    <w:rsid w:val="00FA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E7"/>
    <w:pPr>
      <w:ind w:left="720"/>
      <w:contextualSpacing/>
    </w:pPr>
  </w:style>
  <w:style w:type="paragraph" w:styleId="a4">
    <w:name w:val="No Spacing"/>
    <w:uiPriority w:val="1"/>
    <w:qFormat/>
    <w:rsid w:val="00B147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C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E7"/>
    <w:pPr>
      <w:ind w:left="720"/>
      <w:contextualSpacing/>
    </w:pPr>
  </w:style>
  <w:style w:type="paragraph" w:styleId="a4">
    <w:name w:val="No Spacing"/>
    <w:uiPriority w:val="1"/>
    <w:qFormat/>
    <w:rsid w:val="00B14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8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User5-pc</cp:lastModifiedBy>
  <cp:revision>4</cp:revision>
  <cp:lastPrinted>2006-09-11T22:23:00Z</cp:lastPrinted>
  <dcterms:created xsi:type="dcterms:W3CDTF">2006-09-12T03:26:00Z</dcterms:created>
  <dcterms:modified xsi:type="dcterms:W3CDTF">2006-09-11T22:28:00Z</dcterms:modified>
</cp:coreProperties>
</file>